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E2B7" w14:textId="77777777" w:rsidR="009F28E5" w:rsidRPr="00CA3C6D" w:rsidRDefault="009F28E5" w:rsidP="00CA3C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C6D">
        <w:rPr>
          <w:rFonts w:ascii="Times New Roman" w:hAnsi="Times New Roman" w:cs="Times New Roman"/>
          <w:b/>
          <w:bCs/>
          <w:sz w:val="28"/>
          <w:szCs w:val="28"/>
        </w:rPr>
        <w:t xml:space="preserve">Межрегиональный конкурс </w:t>
      </w:r>
    </w:p>
    <w:p w14:paraId="4A4CE335" w14:textId="2C6E7822" w:rsidR="009F28E5" w:rsidRDefault="009F28E5" w:rsidP="00CA3C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C6D">
        <w:rPr>
          <w:rFonts w:ascii="Times New Roman" w:hAnsi="Times New Roman" w:cs="Times New Roman"/>
          <w:b/>
          <w:bCs/>
          <w:sz w:val="28"/>
          <w:szCs w:val="28"/>
        </w:rPr>
        <w:t xml:space="preserve">«Лучший специалист по охране труда Сибири» </w:t>
      </w:r>
    </w:p>
    <w:p w14:paraId="25038DCA" w14:textId="77777777" w:rsidR="00CA3C6D" w:rsidRPr="00CA3C6D" w:rsidRDefault="00CA3C6D" w:rsidP="00CA3C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08286" w14:textId="77777777" w:rsidR="009F28E5" w:rsidRPr="009F28E5" w:rsidRDefault="009F28E5" w:rsidP="009F2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E5">
        <w:rPr>
          <w:rFonts w:ascii="Times New Roman" w:hAnsi="Times New Roman" w:cs="Times New Roman"/>
          <w:sz w:val="28"/>
          <w:szCs w:val="28"/>
        </w:rPr>
        <w:t>В Алтайском крае в 2025 году состоится третий Межрегиональный конкурс «Лучший специалист по охране труда Сибири», который призван содействовать развитию и совершенствовать работы по охране труда на территории Сибирского федерального округа, повысить имидж специалистов по охране труда.</w:t>
      </w:r>
    </w:p>
    <w:p w14:paraId="6DEE0724" w14:textId="561C34F5" w:rsidR="009F28E5" w:rsidRPr="009F28E5" w:rsidRDefault="009F28E5" w:rsidP="009F2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E5">
        <w:rPr>
          <w:rFonts w:ascii="Times New Roman" w:hAnsi="Times New Roman" w:cs="Times New Roman"/>
          <w:sz w:val="28"/>
          <w:szCs w:val="28"/>
        </w:rPr>
        <w:t>Конкурс проводится в два этапа - региональный и межрегиональный.</w:t>
      </w:r>
    </w:p>
    <w:p w14:paraId="4FD7980E" w14:textId="11BE3827" w:rsidR="009F28E5" w:rsidRPr="009F28E5" w:rsidRDefault="009F28E5" w:rsidP="009F2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E5">
        <w:rPr>
          <w:rFonts w:ascii="Times New Roman" w:hAnsi="Times New Roman" w:cs="Times New Roman"/>
          <w:sz w:val="28"/>
          <w:szCs w:val="28"/>
        </w:rPr>
        <w:t>Предусмотрены номинации:</w:t>
      </w:r>
    </w:p>
    <w:p w14:paraId="517FEAD4" w14:textId="590A8D88" w:rsidR="009F28E5" w:rsidRPr="009F28E5" w:rsidRDefault="009F28E5" w:rsidP="009F2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E5">
        <w:rPr>
          <w:rFonts w:ascii="Times New Roman" w:hAnsi="Times New Roman" w:cs="Times New Roman"/>
          <w:sz w:val="28"/>
          <w:szCs w:val="28"/>
        </w:rPr>
        <w:t>- «Лучший специалист по охране труда Сибири организаций производственной сферы»;</w:t>
      </w:r>
    </w:p>
    <w:p w14:paraId="4951110E" w14:textId="4E0CA6E0" w:rsidR="009F28E5" w:rsidRPr="009F28E5" w:rsidRDefault="009F28E5" w:rsidP="009F2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E5">
        <w:rPr>
          <w:rFonts w:ascii="Times New Roman" w:hAnsi="Times New Roman" w:cs="Times New Roman"/>
          <w:sz w:val="28"/>
          <w:szCs w:val="28"/>
        </w:rPr>
        <w:t>- «Лучший специалист по охране труда Сибири организаций непроизводственной сферы».</w:t>
      </w:r>
    </w:p>
    <w:p w14:paraId="42D2D000" w14:textId="556A7A82" w:rsidR="009F28E5" w:rsidRPr="009F28E5" w:rsidRDefault="009F28E5" w:rsidP="009F2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E5">
        <w:rPr>
          <w:rFonts w:ascii="Times New Roman" w:hAnsi="Times New Roman" w:cs="Times New Roman"/>
          <w:sz w:val="28"/>
          <w:szCs w:val="28"/>
        </w:rPr>
        <w:t>Первый этап конкурса пройдет с 01.03.2025 по 30.04.2025 дистанционно с использованием информационных технологий путем тестирования по вопросам охраны труда для всех участников Конкурса.</w:t>
      </w:r>
    </w:p>
    <w:p w14:paraId="2302A651" w14:textId="2E83A26E" w:rsidR="009F28E5" w:rsidRPr="009F28E5" w:rsidRDefault="009F28E5" w:rsidP="009F2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E5">
        <w:rPr>
          <w:rFonts w:ascii="Times New Roman" w:hAnsi="Times New Roman" w:cs="Times New Roman"/>
          <w:sz w:val="28"/>
          <w:szCs w:val="28"/>
        </w:rPr>
        <w:t>К участию во втором этапе (очном) конкурса допускаются участники, набравшие наибольшее количество баллов и занявшие первые места по каждой номинации в регионах Сибирского федерального округа Российской Федерации по итогам первого этапа.</w:t>
      </w:r>
    </w:p>
    <w:p w14:paraId="37B332C4" w14:textId="1BF4C8A8" w:rsidR="009F28E5" w:rsidRPr="009F28E5" w:rsidRDefault="009F28E5" w:rsidP="009F2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E5">
        <w:rPr>
          <w:rFonts w:ascii="Times New Roman" w:hAnsi="Times New Roman" w:cs="Times New Roman"/>
          <w:sz w:val="28"/>
          <w:szCs w:val="28"/>
        </w:rPr>
        <w:t>Межрегиональный этап конкурса пройдет во второй декаде сентября 2025 года очно в г. Барнауле. Точная дата, время начала и окончания проведения второго этапа конкурса будут сообщены дополнительно.</w:t>
      </w:r>
    </w:p>
    <w:p w14:paraId="18C28669" w14:textId="5D8000D4" w:rsidR="009F28E5" w:rsidRPr="009F28E5" w:rsidRDefault="009F28E5" w:rsidP="009F2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E5">
        <w:rPr>
          <w:rFonts w:ascii="Times New Roman" w:hAnsi="Times New Roman" w:cs="Times New Roman"/>
          <w:sz w:val="28"/>
          <w:szCs w:val="28"/>
        </w:rPr>
        <w:t xml:space="preserve">Подробные условия участия </w:t>
      </w:r>
      <w:r w:rsidR="005550D2">
        <w:rPr>
          <w:rFonts w:ascii="Times New Roman" w:hAnsi="Times New Roman" w:cs="Times New Roman"/>
          <w:sz w:val="28"/>
          <w:szCs w:val="28"/>
        </w:rPr>
        <w:t>в первом и втором этапе размещены ниже.</w:t>
      </w:r>
    </w:p>
    <w:p w14:paraId="3FF9ACE5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5D99BAF5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1C1D2CEA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070B77A6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52D7E7D4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652859BE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3E401B96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10B0AE46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44AAB8C2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6EDF21DA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297AE49D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43964825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69B3E043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4812EE1E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25B17EFD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2919A5FE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59E3BD58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0CC224AE" w14:textId="7777777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6046971D" w14:textId="0F05F092" w:rsidR="009F28E5" w:rsidRPr="009F28E5" w:rsidRDefault="009F28E5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  <w:r w:rsidRPr="009F28E5">
        <w:rPr>
          <w:rFonts w:ascii="Times New Roman" w:hAnsi="Times New Roman" w:cs="Times New Roman"/>
        </w:rPr>
        <w:t>Анна Своевская,</w:t>
      </w:r>
    </w:p>
    <w:p w14:paraId="0F2A5B4D" w14:textId="1CD83B8F" w:rsidR="009F28E5" w:rsidRDefault="009F28E5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9F28E5">
        <w:rPr>
          <w:rFonts w:ascii="Times New Roman" w:hAnsi="Times New Roman" w:cs="Times New Roman"/>
        </w:rPr>
        <w:t xml:space="preserve">лавный специалист отдела экономики и труда </w:t>
      </w:r>
    </w:p>
    <w:p w14:paraId="0F6F4643" w14:textId="5581F922" w:rsidR="009F28E5" w:rsidRDefault="009F28E5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  <w:r w:rsidRPr="009F28E5">
        <w:rPr>
          <w:rFonts w:ascii="Times New Roman" w:hAnsi="Times New Roman" w:cs="Times New Roman"/>
        </w:rPr>
        <w:t>администрации Дзержинского района</w:t>
      </w:r>
    </w:p>
    <w:p w14:paraId="4739F870" w14:textId="77777777" w:rsidR="005550D2" w:rsidRDefault="005550D2" w:rsidP="005550D2">
      <w:pPr>
        <w:spacing w:line="283" w:lineRule="atLeast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lastRenderedPageBreak/>
        <w:t>Приложение 1</w:t>
      </w:r>
    </w:p>
    <w:p w14:paraId="15FCACE4" w14:textId="77777777" w:rsidR="005550D2" w:rsidRDefault="005550D2" w:rsidP="005550D2">
      <w:pPr>
        <w:spacing w:line="283" w:lineRule="atLeast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14:paraId="19817641" w14:textId="77777777" w:rsid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Информация по первому этапу Конкурса</w:t>
      </w:r>
    </w:p>
    <w:p w14:paraId="16A263C6" w14:textId="77777777" w:rsid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83" w:lineRule="atLeast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14:paraId="6EDA5355" w14:textId="77777777" w:rsid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Первый (региональный) этап Конкурса проводится дистанционно в электронном формате.</w:t>
      </w:r>
    </w:p>
    <w:p w14:paraId="48BBCAC1" w14:textId="77777777" w:rsid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</w:rPr>
        <w:t>Для того, чтобы стать участником Конкурса, необходимо заполнить электронную форму заявки участника (сведения об участнике, организации, в которой он работает, согласие на обработку своих персональных данных) на странице Конк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урса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https: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>//cbtrud.ru/registration-form.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 xml:space="preserve"> После заполнения заявки на электронный адрес участника придет письмо с логином, парол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ем и ссылкой для прохождения тестирования.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highlight w:val="white"/>
        </w:rPr>
        <w:t>Прием заявок на участие и прохождение тестирования открыты с 01.03.2025 по 30.04.2025.</w:t>
      </w:r>
    </w:p>
    <w:p w14:paraId="675E3716" w14:textId="77777777" w:rsid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Участник Конкурса переходит по ссылке и выбирает номинацию, в которой он будет участвовать, и приступает к тестированию. </w:t>
      </w:r>
    </w:p>
    <w:p w14:paraId="24743331" w14:textId="77777777" w:rsid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Каждый участник должен будет ответить на 100 тестовых вопросов.</w:t>
      </w:r>
    </w:p>
    <w:p w14:paraId="18DC9D5E" w14:textId="77777777" w:rsid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На каждый вопрос будет предложено 3 - 4 варианта ответов, из которых необходимо выбрать один, который, по мнению участника, является правильным.</w:t>
      </w:r>
    </w:p>
    <w:p w14:paraId="628DEC53" w14:textId="77777777" w:rsid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Время, отведенное на проведение конкурса – 60 минут. По истечении выделенного времени тестирование автоматически завершается.</w:t>
      </w:r>
    </w:p>
    <w:p w14:paraId="79B0096F" w14:textId="77777777" w:rsid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  <w:tab w:val="left" w:pos="709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Система фиксирует количество правильных ответов и затраченное время.</w:t>
      </w:r>
    </w:p>
    <w:p w14:paraId="7166ECFE" w14:textId="77777777" w:rsid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Задача участников Конкурса – дать наибольшее количество правильных ответов за кратчайшее время.</w:t>
      </w:r>
    </w:p>
    <w:p w14:paraId="149ECE47" w14:textId="77777777" w:rsid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 равенстве правильных ответов преимущество имеют участники, затратившие меньшее время.</w:t>
      </w:r>
    </w:p>
    <w:p w14:paraId="2B5C32F7" w14:textId="77777777" w:rsid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Победителями первого (регионального) этапа Конкурса становятся участники с наилучшими результатами, ответившие на наибольшее количество вопросов.</w:t>
      </w:r>
    </w:p>
    <w:p w14:paraId="0B1BF7EA" w14:textId="77777777" w:rsid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8080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Повторное прохождение участником тестирования во время Конкурса ведет к дисквалификации.</w:t>
      </w:r>
    </w:p>
    <w:p w14:paraId="4B0278BD" w14:textId="77777777" w:rsid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Задания конкурса могут включать вопросы из разных областей охраны труда: </w:t>
      </w:r>
      <w:r>
        <w:rPr>
          <w:rFonts w:ascii="PT Astra Serif" w:hAnsi="PT Astra Serif" w:cs="PT Astra Serif"/>
          <w:sz w:val="28"/>
          <w:szCs w:val="28"/>
        </w:rPr>
        <w:t>нормативные правовые основы охраны труда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 xml:space="preserve">обязанности работодателя по обеспечению безопасных условий и охраны труда, обеспечение безопасного выполнения подрядных работ, обеспечение снабжения безопасной продукцией, </w:t>
      </w:r>
      <w:r>
        <w:rPr>
          <w:rFonts w:ascii="PT Astra Serif" w:eastAsia="PT Astra Serif" w:hAnsi="PT Astra Serif" w:cs="PT Astra Serif"/>
          <w:sz w:val="28"/>
          <w:szCs w:val="28"/>
        </w:rPr>
        <w:t>специальная оценка условий труда, система управления охраной труда, медицинские осмотры, обучение по охране труда, расследование, оформление (рассмотрение), учет микроповреждений (микротравм), несчастных случаев на производ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стве, оценка профессиональных рисков, расследование и учет профессиональных заболеваний, средства индивидуальной и коллективной защиты и другие вопросы в области охраны труда.</w:t>
      </w:r>
    </w:p>
    <w:p w14:paraId="38DED55C" w14:textId="77777777" w:rsid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Если в течении двух суток после прохождения регистрации на странице Конкурса не пришел логин и пароль, то необходимо обратиться по телефону: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8-992-132-82-00,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Зань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Ирина Владимировна, электронная почта: i.zan@cbtrud.ru.</w:t>
      </w:r>
    </w:p>
    <w:p w14:paraId="57ABF713" w14:textId="77777777" w:rsidR="005550D2" w:rsidRDefault="005550D2" w:rsidP="005550D2">
      <w:pPr>
        <w:spacing w:line="283" w:lineRule="atLeast"/>
        <w:ind w:firstLine="709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763F7C51" w14:textId="7B3266C5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579D8FB9" w14:textId="529F854C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4CC98D53" w14:textId="6B3F8563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7EED17CE" w14:textId="68B728F4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55AB00DD" w14:textId="1C4D118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53A62974" w14:textId="289136EF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65F548F6" w14:textId="0DFCF2EA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3BFFC3EA" w14:textId="5E0BB7BB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029464F8" w14:textId="11F21E04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10764178" w14:textId="23BA640C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409CF6D4" w14:textId="60B5EE04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3E7908D6" w14:textId="4454DD79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06C13BBC" w14:textId="3E1D476E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044A2048" w14:textId="2AC50B0D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6445C198" w14:textId="6320D62F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7DC5AD7A" w14:textId="239D0A72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5AA68B42" w14:textId="423946A2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2A577EA8" w14:textId="79A2C9A5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751EBE3E" w14:textId="377541BE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2867DB2F" w14:textId="335066A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2E7EE092" w14:textId="547A1AF4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6B68DB47" w14:textId="30B12E6D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184EDA5A" w14:textId="241B5E80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490529FE" w14:textId="6628D8C7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48112C86" w14:textId="55E5EF8A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71235952" w14:textId="742696F9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077AB5C9" w14:textId="099CA615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599C20BC" w14:textId="55A0B379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1112075F" w14:textId="7BB175E4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62049660" w14:textId="6509C61A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4301BC7F" w14:textId="34A920F0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576177FE" w14:textId="51453F30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274411F4" w14:textId="7971874B" w:rsidR="005550D2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p w14:paraId="2AA71388" w14:textId="77777777" w:rsidR="005550D2" w:rsidRP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3" w:lineRule="atLeast"/>
        <w:ind w:firstLine="709"/>
        <w:jc w:val="right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5550D2">
        <w:rPr>
          <w:rFonts w:ascii="PT Astra Serif" w:eastAsia="PT Astra Serif" w:hAnsi="PT Astra Serif" w:cs="PT Astra Serif"/>
          <w:sz w:val="28"/>
          <w:szCs w:val="28"/>
          <w:lang w:eastAsia="ru-RU"/>
        </w:rPr>
        <w:t>Приложение 2</w:t>
      </w:r>
    </w:p>
    <w:p w14:paraId="66A50805" w14:textId="77777777" w:rsidR="005550D2" w:rsidRP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3" w:lineRule="atLeast"/>
        <w:ind w:firstLine="709"/>
        <w:jc w:val="right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643189D2" w14:textId="77777777" w:rsidR="005550D2" w:rsidRP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3" w:lineRule="atLeast"/>
        <w:ind w:firstLine="709"/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5550D2">
        <w:rPr>
          <w:rFonts w:ascii="PT Astra Serif" w:eastAsia="PT Astra Serif" w:hAnsi="PT Astra Serif" w:cs="PT Astra Serif"/>
          <w:b/>
          <w:bCs/>
          <w:sz w:val="28"/>
          <w:szCs w:val="28"/>
          <w:lang w:eastAsia="ru-RU"/>
        </w:rPr>
        <w:t>Информация по второму этапу Конкурса</w:t>
      </w:r>
    </w:p>
    <w:p w14:paraId="5B812D9B" w14:textId="77777777" w:rsidR="005550D2" w:rsidRPr="005550D2" w:rsidRDefault="005550D2" w:rsidP="005550D2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3" w:lineRule="atLeast"/>
        <w:ind w:left="-108" w:firstLine="709"/>
        <w:outlineLvl w:val="1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14:paraId="05BF77DE" w14:textId="77777777" w:rsidR="005550D2" w:rsidRPr="005550D2" w:rsidRDefault="005550D2" w:rsidP="0055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709"/>
        </w:tabs>
        <w:spacing w:after="0" w:line="283" w:lineRule="atLeas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5550D2">
        <w:rPr>
          <w:rFonts w:ascii="PT Astra Serif" w:eastAsia="Calibri" w:hAnsi="PT Astra Serif" w:cs="PT Astra Serif"/>
          <w:sz w:val="28"/>
          <w:szCs w:val="28"/>
        </w:rPr>
        <w:t xml:space="preserve">К участию в межрегиональном этапе Конкурса допускаются участники, набравшие наибольшее количество баллов и занявшие первые места по каждой номинации в регионах </w:t>
      </w:r>
      <w:r w:rsidRPr="005550D2">
        <w:rPr>
          <w:rFonts w:ascii="PT Astra Serif" w:eastAsia="PT Astra Serif" w:hAnsi="PT Astra Serif" w:cs="PT Astra Serif"/>
          <w:sz w:val="28"/>
          <w:szCs w:val="28"/>
        </w:rPr>
        <w:t xml:space="preserve">Сибирского федерального округа </w:t>
      </w:r>
      <w:r w:rsidRPr="005550D2">
        <w:rPr>
          <w:rFonts w:ascii="PT Astra Serif" w:eastAsia="PT Astra Serif" w:hAnsi="PT Astra Serif" w:cs="PT Astra Serif"/>
          <w:color w:val="00000A"/>
          <w:sz w:val="28"/>
          <w:szCs w:val="28"/>
          <w:lang w:eastAsia="ru-RU"/>
        </w:rPr>
        <w:t>Российской Федерации</w:t>
      </w:r>
      <w:r w:rsidRPr="005550D2">
        <w:rPr>
          <w:rFonts w:ascii="PT Astra Serif" w:eastAsia="Calibri" w:hAnsi="PT Astra Serif" w:cs="PT Astra Serif"/>
          <w:sz w:val="28"/>
          <w:szCs w:val="28"/>
        </w:rPr>
        <w:t xml:space="preserve"> по итогам регионального этапа. При отказе от участия в межрегиональном этапе какого-либо участника, занявшего первое место в регионе СФО, право участия переходит к участнику, занявшему в рейтинге следующее место.</w:t>
      </w:r>
    </w:p>
    <w:p w14:paraId="1D6629FC" w14:textId="77777777" w:rsidR="005550D2" w:rsidRP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after="0" w:line="283" w:lineRule="atLeas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5550D2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Межрегиональный этап </w:t>
      </w:r>
      <w:r w:rsidRPr="005550D2">
        <w:rPr>
          <w:rFonts w:ascii="PT Astra Serif" w:eastAsia="Calibri" w:hAnsi="PT Astra Serif" w:cs="PT Astra Serif"/>
          <w:sz w:val="28"/>
          <w:szCs w:val="28"/>
        </w:rPr>
        <w:t>пройдет</w:t>
      </w:r>
      <w:r w:rsidRPr="005550D2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очно </w:t>
      </w:r>
      <w:r w:rsidRPr="005550D2">
        <w:rPr>
          <w:rFonts w:ascii="PT Astra Serif" w:eastAsia="Calibri" w:hAnsi="PT Astra Serif" w:cs="PT Astra Serif"/>
          <w:sz w:val="28"/>
          <w:szCs w:val="28"/>
        </w:rPr>
        <w:t xml:space="preserve">на площадке </w:t>
      </w:r>
      <w:r w:rsidRPr="005550D2">
        <w:rPr>
          <w:rFonts w:ascii="PT Astra Serif" w:eastAsia="PT Astra Serif" w:hAnsi="PT Astra Serif" w:cs="PT Astra Serif"/>
          <w:sz w:val="28"/>
          <w:szCs w:val="28"/>
          <w:lang w:eastAsia="ru-RU"/>
        </w:rPr>
        <w:t>организации г. Барнаула. С</w:t>
      </w:r>
      <w:r w:rsidRPr="005550D2">
        <w:rPr>
          <w:rFonts w:ascii="PT Astra Serif" w:eastAsia="Calibri" w:hAnsi="PT Astra Serif" w:cs="PT Astra Serif"/>
          <w:sz w:val="28"/>
          <w:szCs w:val="28"/>
        </w:rPr>
        <w:t>оревнования предусматривают выполнение конкурсных заданий.</w:t>
      </w:r>
    </w:p>
    <w:p w14:paraId="73657412" w14:textId="77777777" w:rsidR="005550D2" w:rsidRP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after="0" w:line="283" w:lineRule="atLeast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5550D2">
        <w:rPr>
          <w:rFonts w:ascii="PT Astra Serif" w:eastAsia="PT Astra Serif" w:hAnsi="PT Astra Serif" w:cs="PT Astra Serif"/>
          <w:sz w:val="28"/>
          <w:szCs w:val="28"/>
        </w:rPr>
        <w:t>Задания для участников второго этапа Конкурса не публикуются и являются конфиденциальными. Конверт с заданиями вскрывается во время проведения конкурсного задания.</w:t>
      </w:r>
    </w:p>
    <w:p w14:paraId="1622DA57" w14:textId="77777777" w:rsidR="005550D2" w:rsidRP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3" w:lineRule="atLeast"/>
        <w:ind w:firstLine="709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 w:rsidRPr="005550D2">
        <w:rPr>
          <w:rFonts w:ascii="PT Astra Serif" w:eastAsia="PT Astra Serif" w:hAnsi="PT Astra Serif" w:cs="PT Astra Serif"/>
          <w:sz w:val="28"/>
          <w:szCs w:val="28"/>
          <w:lang w:eastAsia="ru-RU"/>
        </w:rPr>
        <w:t>Задания конкурса могут включать в себя:</w:t>
      </w:r>
    </w:p>
    <w:p w14:paraId="521F0290" w14:textId="77777777" w:rsidR="005550D2" w:rsidRP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3" w:lineRule="atLeast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5550D2">
        <w:rPr>
          <w:rFonts w:ascii="PT Astra Serif" w:eastAsia="Calibri" w:hAnsi="PT Astra Serif" w:cs="PT Astra Serif"/>
          <w:sz w:val="28"/>
          <w:szCs w:val="28"/>
        </w:rPr>
        <w:t>оценку профессиональных рисков;</w:t>
      </w:r>
    </w:p>
    <w:p w14:paraId="0AB228AE" w14:textId="77777777" w:rsidR="005550D2" w:rsidRP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3" w:lineRule="atLeast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5550D2">
        <w:rPr>
          <w:rFonts w:ascii="PT Astra Serif" w:eastAsia="Calibri" w:hAnsi="PT Astra Serif" w:cs="PT Astra Serif"/>
          <w:sz w:val="28"/>
          <w:szCs w:val="28"/>
        </w:rPr>
        <w:t>разработку инструкций по охране труда, проведение инструктажа;</w:t>
      </w:r>
    </w:p>
    <w:p w14:paraId="6FCF50EF" w14:textId="77777777" w:rsidR="005550D2" w:rsidRP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3" w:lineRule="atLeast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5550D2">
        <w:rPr>
          <w:rFonts w:ascii="PT Astra Serif" w:eastAsia="Calibri" w:hAnsi="PT Astra Serif" w:cs="PT Astra Serif"/>
          <w:sz w:val="28"/>
          <w:szCs w:val="28"/>
        </w:rPr>
        <w:t>оказание первой помощи пострадавшим при несчастном случае на производстве;</w:t>
      </w:r>
    </w:p>
    <w:p w14:paraId="7F60C3BA" w14:textId="77777777" w:rsidR="005550D2" w:rsidRP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3" w:lineRule="atLeast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 w:rsidRPr="005550D2">
        <w:rPr>
          <w:rFonts w:ascii="PT Astra Serif" w:eastAsia="Calibri" w:hAnsi="PT Astra Serif" w:cs="PT Astra Serif"/>
          <w:sz w:val="28"/>
          <w:szCs w:val="28"/>
        </w:rPr>
        <w:t>условия труда на рабочем месте;</w:t>
      </w:r>
    </w:p>
    <w:p w14:paraId="3E41ADC8" w14:textId="77777777" w:rsidR="005550D2" w:rsidRP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3" w:lineRule="atLeast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5550D2">
        <w:rPr>
          <w:rFonts w:ascii="PT Astra Serif" w:eastAsia="Calibri" w:hAnsi="PT Astra Serif" w:cs="PT Astra Serif"/>
          <w:sz w:val="28"/>
          <w:szCs w:val="28"/>
        </w:rPr>
        <w:t>расследование несчастных случаев на производстве;</w:t>
      </w:r>
    </w:p>
    <w:p w14:paraId="78B4AB31" w14:textId="77777777" w:rsidR="005550D2" w:rsidRP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3" w:lineRule="atLeast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5550D2">
        <w:rPr>
          <w:rFonts w:ascii="PT Astra Serif" w:eastAsia="Calibri" w:hAnsi="PT Astra Serif" w:cs="PT Astra Serif"/>
          <w:sz w:val="28"/>
          <w:szCs w:val="28"/>
        </w:rPr>
        <w:t>подбор средств индивидуальной защиты для определенной профессии;</w:t>
      </w:r>
    </w:p>
    <w:p w14:paraId="46187953" w14:textId="77777777" w:rsidR="005550D2" w:rsidRP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3" w:lineRule="atLeast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 w:rsidRPr="005550D2">
        <w:rPr>
          <w:rFonts w:ascii="PT Astra Serif" w:eastAsia="Times New Roman" w:hAnsi="PT Astra Serif" w:cs="PT Astra Serif"/>
          <w:sz w:val="28"/>
          <w:szCs w:val="28"/>
          <w:lang w:eastAsia="ru-RU"/>
        </w:rPr>
        <w:t>организация работ на высоте и в замкнутых пространствах;</w:t>
      </w:r>
    </w:p>
    <w:p w14:paraId="33F34F2D" w14:textId="77777777" w:rsidR="005550D2" w:rsidRP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3" w:lineRule="atLeast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5550D2">
        <w:rPr>
          <w:rFonts w:ascii="PT Astra Serif" w:eastAsia="Times New Roman" w:hAnsi="PT Astra Serif" w:cs="PT Astra Serif"/>
          <w:sz w:val="28"/>
          <w:szCs w:val="28"/>
          <w:lang w:eastAsia="ru-RU"/>
        </w:rPr>
        <w:t>поведенческий аудит безопасности труда.</w:t>
      </w:r>
    </w:p>
    <w:p w14:paraId="18314C03" w14:textId="77777777" w:rsidR="005550D2" w:rsidRPr="005550D2" w:rsidRDefault="005550D2" w:rsidP="005550D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087"/>
        </w:tabs>
        <w:spacing w:after="0" w:line="283" w:lineRule="atLeas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 w:rsidRPr="005550D2">
        <w:rPr>
          <w:rFonts w:ascii="PT Astra Serif" w:eastAsia="Calibri" w:hAnsi="PT Astra Serif" w:cs="PT Astra Serif"/>
          <w:sz w:val="28"/>
          <w:szCs w:val="28"/>
        </w:rPr>
        <w:t xml:space="preserve">Перед выполнением теоретических и практических заданий участников Конкурса знакомят </w:t>
      </w:r>
      <w:r w:rsidRPr="005550D2">
        <w:rPr>
          <w:rFonts w:ascii="PT Astra Serif" w:eastAsia="Calibri" w:hAnsi="PT Astra Serif" w:cs="PT Astra Serif"/>
          <w:bCs/>
          <w:sz w:val="28"/>
          <w:szCs w:val="28"/>
        </w:rPr>
        <w:t xml:space="preserve">с </w:t>
      </w:r>
      <w:r w:rsidRPr="005550D2">
        <w:rPr>
          <w:rFonts w:ascii="PT Astra Serif" w:eastAsia="Calibri" w:hAnsi="PT Astra Serif" w:cs="PT Astra Serif"/>
          <w:sz w:val="28"/>
          <w:szCs w:val="28"/>
        </w:rPr>
        <w:t>площадкой и условиями проведения заданий. Участникам объявляется контрольное время для выполнения задания, установленно</w:t>
      </w:r>
      <w:r w:rsidRPr="005550D2">
        <w:rPr>
          <w:rFonts w:ascii="PT Astra Serif" w:eastAsia="Calibri" w:hAnsi="PT Astra Serif" w:cs="PT Astra Serif"/>
          <w:color w:val="000000"/>
          <w:sz w:val="28"/>
          <w:szCs w:val="28"/>
        </w:rPr>
        <w:t>е исходя из сложности и объема выполняемого задания.</w:t>
      </w:r>
    </w:p>
    <w:p w14:paraId="363DE0B0" w14:textId="77777777" w:rsidR="005550D2" w:rsidRP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after="0" w:line="283" w:lineRule="atLeast"/>
        <w:ind w:firstLine="709"/>
        <w:jc w:val="both"/>
        <w:rPr>
          <w:rFonts w:ascii="PT Astra Serif" w:eastAsia="Times New Roman" w:hAnsi="PT Astra Serif" w:cs="PT Astra Serif"/>
          <w:color w:val="000000"/>
          <w:spacing w:val="-2"/>
          <w:sz w:val="28"/>
          <w:szCs w:val="28"/>
          <w:lang w:eastAsia="ru-RU"/>
        </w:rPr>
      </w:pPr>
      <w:r w:rsidRPr="005550D2"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>Все командировочные расходы участника межрегионального этапа несет организация, направившая участника.</w:t>
      </w:r>
    </w:p>
    <w:p w14:paraId="7EE1925B" w14:textId="77777777" w:rsidR="005550D2" w:rsidRPr="005550D2" w:rsidRDefault="005550D2" w:rsidP="00555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after="0" w:line="283" w:lineRule="atLeast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 w:rsidRPr="005550D2"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 xml:space="preserve">По вопросам проведения </w:t>
      </w:r>
      <w:r w:rsidRPr="005550D2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межрегионального этапа Конкурса обращаться </w:t>
      </w:r>
      <w:r w:rsidRPr="005550D2"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 xml:space="preserve">по телефону: </w:t>
      </w:r>
      <w:r w:rsidRPr="005550D2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8 (3852) 20-55-26, </w:t>
      </w:r>
      <w:proofErr w:type="spellStart"/>
      <w:r w:rsidRPr="005550D2">
        <w:rPr>
          <w:rFonts w:ascii="PT Astra Serif" w:eastAsia="Calibri" w:hAnsi="PT Astra Serif" w:cs="PT Astra Serif"/>
          <w:color w:val="000000"/>
          <w:sz w:val="28"/>
          <w:szCs w:val="28"/>
        </w:rPr>
        <w:t>Просекова</w:t>
      </w:r>
      <w:proofErr w:type="spellEnd"/>
      <w:r w:rsidRPr="005550D2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Мария Семеновна, электронная почта: </w:t>
      </w:r>
      <w:proofErr w:type="spellStart"/>
      <w:r w:rsidRPr="005550D2">
        <w:rPr>
          <w:rFonts w:ascii="PT Astra Serif" w:eastAsia="Calibri" w:hAnsi="PT Astra Serif" w:cs="PT Astra Serif"/>
          <w:color w:val="000000"/>
          <w:sz w:val="28"/>
          <w:szCs w:val="28"/>
          <w:lang w:val="en-US"/>
        </w:rPr>
        <w:t>prosekova</w:t>
      </w:r>
      <w:proofErr w:type="spellEnd"/>
      <w:r w:rsidRPr="005550D2">
        <w:rPr>
          <w:rFonts w:ascii="PT Astra Serif" w:eastAsia="Calibri" w:hAnsi="PT Astra Serif" w:cs="PT Astra Serif"/>
          <w:color w:val="000000"/>
          <w:sz w:val="28"/>
          <w:szCs w:val="28"/>
        </w:rPr>
        <w:t>@trud.alregn.</w:t>
      </w:r>
      <w:proofErr w:type="spellStart"/>
      <w:r w:rsidRPr="005550D2">
        <w:rPr>
          <w:rFonts w:ascii="PT Astra Serif" w:eastAsia="Calibri" w:hAnsi="PT Astra Serif" w:cs="PT Astra Serif"/>
          <w:color w:val="000000"/>
          <w:sz w:val="28"/>
          <w:szCs w:val="28"/>
          <w:lang w:val="en-US"/>
        </w:rPr>
        <w:t>ru</w:t>
      </w:r>
      <w:proofErr w:type="spellEnd"/>
      <w:r w:rsidRPr="005550D2">
        <w:rPr>
          <w:rFonts w:ascii="PT Astra Serif" w:eastAsia="Calibri" w:hAnsi="PT Astra Serif" w:cs="PT Astra Serif"/>
          <w:color w:val="000000"/>
          <w:sz w:val="28"/>
          <w:szCs w:val="28"/>
        </w:rPr>
        <w:t>.</w:t>
      </w:r>
    </w:p>
    <w:p w14:paraId="2EB8A5C5" w14:textId="77777777" w:rsidR="005550D2" w:rsidRPr="005550D2" w:rsidRDefault="005550D2" w:rsidP="0055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83" w:lineRule="atLeast"/>
        <w:ind w:firstLine="709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14:paraId="1360374B" w14:textId="77777777" w:rsidR="005550D2" w:rsidRPr="009F28E5" w:rsidRDefault="005550D2" w:rsidP="009F28E5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</w:rPr>
      </w:pPr>
    </w:p>
    <w:sectPr w:rsidR="005550D2" w:rsidRPr="009F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58"/>
    <w:rsid w:val="005550D2"/>
    <w:rsid w:val="009F28E5"/>
    <w:rsid w:val="00CA3C6D"/>
    <w:rsid w:val="00E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84B8"/>
  <w15:chartTrackingRefBased/>
  <w15:docId w15:val="{D002B46C-856F-448F-9D2A-79A02871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2025-03-05T03:22:00Z</dcterms:created>
  <dcterms:modified xsi:type="dcterms:W3CDTF">2025-03-05T03:35:00Z</dcterms:modified>
</cp:coreProperties>
</file>